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70" w:rsidRPr="00257F70" w:rsidRDefault="00257F70" w:rsidP="00257F70">
      <w:pPr>
        <w:jc w:val="center"/>
        <w:rPr>
          <w:rFonts w:asciiTheme="majorHAnsi" w:hAnsiTheme="majorHAnsi" w:cs="Arial"/>
          <w:color w:val="000000"/>
          <w:u w:val="single"/>
        </w:rPr>
      </w:pPr>
      <w:r>
        <w:rPr>
          <w:rFonts w:asciiTheme="majorHAnsi" w:hAnsiTheme="majorHAnsi" w:cs="Arial"/>
          <w:color w:val="000000"/>
          <w:u w:val="single"/>
        </w:rPr>
        <w:t>NEW YORK CIGARETTE TAX BOND</w:t>
      </w:r>
      <w:bookmarkStart w:id="0" w:name="_GoBack"/>
      <w:bookmarkEnd w:id="0"/>
    </w:p>
    <w:p w:rsidR="00257F70" w:rsidRDefault="00257F70">
      <w:r>
        <w:rPr>
          <w:rFonts w:ascii="Arial" w:hAnsi="Arial" w:cs="Arial"/>
          <w:color w:val="000000"/>
          <w:sz w:val="18"/>
          <w:szCs w:val="18"/>
        </w:rPr>
        <w:t>A Cigarette Tax Bonds guarantees that any taxes the seller of the tobacco owes are paid to the government entity that requires the Cigarette Tax Bond.</w:t>
      </w:r>
    </w:p>
    <w:sectPr w:rsidR="0025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70"/>
    <w:rsid w:val="002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2012-04-04T16:14:00Z</dcterms:created>
  <dcterms:modified xsi:type="dcterms:W3CDTF">2012-04-04T16:17:00Z</dcterms:modified>
</cp:coreProperties>
</file>