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2" w:rsidRDefault="00A13EEE" w:rsidP="00A13EEE">
      <w:pPr>
        <w:jc w:val="center"/>
      </w:pPr>
      <w:bookmarkStart w:id="0" w:name="_GoBack"/>
      <w:bookmarkEnd w:id="0"/>
      <w:r w:rsidRPr="00A13EEE">
        <w:rPr>
          <w:b/>
          <w:u w:val="single"/>
        </w:rPr>
        <w:t>NEW YORK UTILITY DEPOSIT SURETY BOND</w:t>
      </w:r>
    </w:p>
    <w:p w:rsidR="00A13EEE" w:rsidRPr="00A13EEE" w:rsidRDefault="00A13EEE" w:rsidP="00A13E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A13EEE" w:rsidRPr="00A13EEE" w:rsidRDefault="00A13EEE" w:rsidP="00A13E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13EEE">
        <w:rPr>
          <w:rFonts w:ascii="Verdana" w:eastAsia="Times New Roman" w:hAnsi="Verdana" w:cs="Times New Roman"/>
          <w:bCs/>
          <w:color w:val="000000"/>
          <w:sz w:val="17"/>
          <w:szCs w:val="17"/>
        </w:rPr>
        <w:t>Utility deposit surety bonds</w:t>
      </w:r>
      <w:r w:rsidRPr="00A13EEE">
        <w:rPr>
          <w:rFonts w:ascii="Verdana" w:eastAsia="Times New Roman" w:hAnsi="Verdana" w:cs="Times New Roman"/>
          <w:color w:val="000000"/>
          <w:sz w:val="17"/>
          <w:szCs w:val="17"/>
        </w:rPr>
        <w:t xml:space="preserve"> are offered as a secure financial </w:t>
      </w:r>
      <w:r w:rsidRPr="00A13EEE">
        <w:rPr>
          <w:rFonts w:ascii="Verdana" w:eastAsia="Times New Roman" w:hAnsi="Verdana" w:cs="Times New Roman"/>
          <w:bCs/>
          <w:color w:val="000000"/>
          <w:sz w:val="17"/>
          <w:szCs w:val="17"/>
        </w:rPr>
        <w:t>guarantee</w:t>
      </w:r>
      <w:r w:rsidRPr="00A13EEE">
        <w:rPr>
          <w:rFonts w:ascii="Verdana" w:eastAsia="Times New Roman" w:hAnsi="Verdana" w:cs="Times New Roman"/>
          <w:color w:val="000000"/>
          <w:sz w:val="17"/>
          <w:szCs w:val="17"/>
        </w:rPr>
        <w:t xml:space="preserve"> that any bill for utilities will be paid on time by a customer.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A Utility deposit</w:t>
      </w:r>
      <w:r w:rsidRPr="00A13EEE">
        <w:rPr>
          <w:rFonts w:ascii="Verdana" w:eastAsia="Times New Roman" w:hAnsi="Verdana" w:cs="Times New Roman"/>
          <w:color w:val="000000"/>
          <w:sz w:val="17"/>
          <w:szCs w:val="17"/>
        </w:rPr>
        <w:t xml:space="preserve"> surety bond is a way for the utility company to protect itself from the possibility of non-payment from the consumer. The utility deposit surety bond also protects the consumer because it prevents the utilities from being turned off due to late payment. </w:t>
      </w:r>
    </w:p>
    <w:p w:rsidR="00A13EEE" w:rsidRPr="00A13EEE" w:rsidRDefault="00A13EEE" w:rsidP="00A13EEE"/>
    <w:sectPr w:rsidR="00A13EEE" w:rsidRPr="00A13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EE"/>
    <w:rsid w:val="00A13EEE"/>
    <w:rsid w:val="00DD4CA2"/>
    <w:rsid w:val="00F97BC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7642">
                          <w:marLeft w:val="45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2012-04-03T16:00:00Z</dcterms:created>
  <dcterms:modified xsi:type="dcterms:W3CDTF">2012-04-03T16:03:00Z</dcterms:modified>
</cp:coreProperties>
</file>