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09" w:rsidRPr="007F1409" w:rsidRDefault="007F1409" w:rsidP="007F1409">
      <w:pPr>
        <w:jc w:val="center"/>
        <w:rPr>
          <w:b/>
          <w:u w:val="single"/>
        </w:rPr>
      </w:pPr>
      <w:r w:rsidRPr="007F1409">
        <w:rPr>
          <w:b/>
          <w:u w:val="single"/>
        </w:rPr>
        <w:t>New York DOT Highway Performance Permit Bond-$10,000</w:t>
      </w:r>
    </w:p>
    <w:p w:rsidR="00B459AC" w:rsidRDefault="007F1409">
      <w:proofErr w:type="spellStart"/>
      <w:r>
        <w:t>Obligee</w:t>
      </w:r>
      <w:proofErr w:type="spellEnd"/>
      <w:r>
        <w:t>:  The New York State Department of Transportation</w:t>
      </w:r>
      <w:bookmarkStart w:id="0" w:name="_GoBack"/>
      <w:bookmarkEnd w:id="0"/>
    </w:p>
    <w:p w:rsidR="007F1409" w:rsidRDefault="007F1409">
      <w:r>
        <w:t>Bond Amount: $10,000</w:t>
      </w:r>
    </w:p>
    <w:p w:rsidR="007F1409" w:rsidRPr="007F1409" w:rsidRDefault="007F1409">
      <w:r w:rsidRPr="007F1409">
        <w:rPr>
          <w:color w:val="333333"/>
        </w:rPr>
        <w:t xml:space="preserve">The New York State Department of Transportation is responsible for the State highway system. The use of New York State highway right of way must be carried out and completed in accordance with terms and conditions of a work permit issued by the commissioner of transportation or his duly assigned agent, in accordance with </w:t>
      </w:r>
      <w:hyperlink r:id="rId5" w:history="1">
        <w:r w:rsidRPr="007F1409">
          <w:rPr>
            <w:color w:val="004A95"/>
          </w:rPr>
          <w:t xml:space="preserve">New York State Highway Law, Article 3, </w:t>
        </w:r>
        <w:proofErr w:type="gramStart"/>
        <w:r w:rsidRPr="007F1409">
          <w:rPr>
            <w:color w:val="004A95"/>
          </w:rPr>
          <w:t>Section</w:t>
        </w:r>
        <w:proofErr w:type="gramEnd"/>
        <w:r w:rsidRPr="007F1409">
          <w:rPr>
            <w:color w:val="004A95"/>
          </w:rPr>
          <w:t xml:space="preserve"> 52.</w:t>
        </w:r>
      </w:hyperlink>
      <w:r w:rsidRPr="007F1409">
        <w:rPr>
          <w:color w:val="333333"/>
        </w:rPr>
        <w:t xml:space="preserve"> The New York State Department of Transportation reviews all permit applications from developers, utility companies, municipalities, residents, etc., desiring to conduct various activities within the right of way. Such activities include for example: driveway installations and maintenance, construction of highway improvements, utility installations, etc</w:t>
      </w:r>
      <w:proofErr w:type="gramStart"/>
      <w:r w:rsidRPr="007F1409">
        <w:rPr>
          <w:color w:val="333333"/>
        </w:rPr>
        <w:t>..</w:t>
      </w:r>
      <w:proofErr w:type="gramEnd"/>
    </w:p>
    <w:sectPr w:rsidR="007F1409" w:rsidRPr="007F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7F1409"/>
    <w:rsid w:val="00B4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t.ny.gov/divisions/operating/oom/transportation-systems/traffic-operations-section/highway-permits/highway-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2012-04-26T17:37:00Z</dcterms:created>
  <dcterms:modified xsi:type="dcterms:W3CDTF">2012-04-26T17:39:00Z</dcterms:modified>
</cp:coreProperties>
</file>