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B34835" w:rsidP="00B34835">
      <w:pPr>
        <w:jc w:val="center"/>
      </w:pPr>
      <w:r w:rsidRPr="00B34835">
        <w:rPr>
          <w:b/>
          <w:u w:val="single"/>
        </w:rPr>
        <w:t>Sheet Metal Workers International Assoc. Local Union No. 28 Bond</w:t>
      </w:r>
    </w:p>
    <w:p w:rsidR="00B34835" w:rsidRDefault="00B34835" w:rsidP="00B34835">
      <w:r>
        <w:t>Commercial Bond Type: Wages &amp; Fringe Benefits Bond</w:t>
      </w:r>
    </w:p>
    <w:p w:rsidR="00B34835" w:rsidRDefault="00B34835" w:rsidP="00B34835">
      <w:r>
        <w:t>Bond Amount: $25,000</w:t>
      </w:r>
    </w:p>
    <w:p w:rsidR="00B34835" w:rsidRPr="00B34835" w:rsidRDefault="00B34835" w:rsidP="00B34835">
      <w:proofErr w:type="spellStart"/>
      <w:r>
        <w:t>Obligee</w:t>
      </w:r>
      <w:proofErr w:type="spellEnd"/>
      <w:r>
        <w:t>: Sheet Metal Workers International Assoc. Local 28</w:t>
      </w:r>
      <w:bookmarkStart w:id="0" w:name="_GoBack"/>
      <w:bookmarkEnd w:id="0"/>
    </w:p>
    <w:sectPr w:rsidR="00B34835" w:rsidRPr="00B3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35"/>
    <w:rsid w:val="00B34835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2012-05-01T17:32:00Z</dcterms:created>
  <dcterms:modified xsi:type="dcterms:W3CDTF">2012-05-01T17:41:00Z</dcterms:modified>
</cp:coreProperties>
</file>