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F2" w:rsidRPr="00DB56F2" w:rsidRDefault="00DB56F2" w:rsidP="00DB56F2">
      <w:pPr>
        <w:jc w:val="center"/>
        <w:rPr>
          <w:rFonts w:ascii="Arial" w:hAnsi="Arial" w:cs="Arial"/>
          <w:b/>
          <w:color w:val="333333"/>
          <w:sz w:val="18"/>
          <w:szCs w:val="18"/>
          <w:u w:val="single"/>
        </w:rPr>
      </w:pPr>
      <w:r w:rsidRPr="00DB56F2">
        <w:rPr>
          <w:rFonts w:ascii="Arial" w:hAnsi="Arial" w:cs="Arial"/>
          <w:b/>
          <w:color w:val="333333"/>
          <w:sz w:val="18"/>
          <w:szCs w:val="18"/>
          <w:u w:val="single"/>
        </w:rPr>
        <w:t>State of NY Nursing Homes Bond</w:t>
      </w:r>
    </w:p>
    <w:p w:rsidR="00DB56F2" w:rsidRDefault="00DB56F2" w:rsidP="00DB56F2">
      <w:pPr>
        <w:jc w:val="center"/>
        <w:rPr>
          <w:rFonts w:ascii="Arial" w:hAnsi="Arial" w:cs="Arial"/>
          <w:color w:val="333333"/>
          <w:sz w:val="18"/>
          <w:szCs w:val="18"/>
        </w:rPr>
      </w:pPr>
      <w:bookmarkStart w:id="0" w:name="_GoBack"/>
      <w:bookmarkEnd w:id="0"/>
    </w:p>
    <w:p w:rsidR="00BD74FA" w:rsidRPr="00DB56F2" w:rsidRDefault="00DB56F2" w:rsidP="00DB56F2">
      <w:pPr>
        <w:rPr>
          <w:rFonts w:cstheme="minorHAnsi"/>
        </w:rPr>
      </w:pPr>
      <w:r w:rsidRPr="00DB56F2">
        <w:rPr>
          <w:rFonts w:cstheme="minorHAnsi"/>
          <w:color w:val="333333"/>
        </w:rPr>
        <w:t xml:space="preserve">New York Nursing Home/Patient Trust Bonds are required by the New York State Department of Health. The required bond amount is set by the </w:t>
      </w:r>
      <w:proofErr w:type="spellStart"/>
      <w:r w:rsidRPr="00DB56F2">
        <w:rPr>
          <w:rFonts w:cstheme="minorHAnsi"/>
          <w:color w:val="333333"/>
        </w:rPr>
        <w:t>Obligee</w:t>
      </w:r>
      <w:proofErr w:type="spellEnd"/>
      <w:r w:rsidRPr="00DB56F2">
        <w:rPr>
          <w:rFonts w:cstheme="minorHAnsi"/>
          <w:color w:val="333333"/>
        </w:rPr>
        <w:t>.</w:t>
      </w:r>
    </w:p>
    <w:p w:rsidR="00DB56F2" w:rsidRDefault="00DB56F2" w:rsidP="00DB56F2">
      <w:pPr>
        <w:ind w:left="720"/>
      </w:pPr>
    </w:p>
    <w:sectPr w:rsidR="00DB5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F2"/>
    <w:rsid w:val="00BD74FA"/>
    <w:rsid w:val="00DB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2012-05-01T17:45:00Z</dcterms:created>
  <dcterms:modified xsi:type="dcterms:W3CDTF">2012-05-01T17:53:00Z</dcterms:modified>
</cp:coreProperties>
</file>